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28C01" w14:textId="452BA9A5" w:rsidR="0057762B" w:rsidRPr="00D53290" w:rsidRDefault="0057762B" w:rsidP="0057762B">
      <w:pPr>
        <w:spacing w:after="0"/>
        <w:ind w:left="2832"/>
        <w:rPr>
          <w:rFonts w:ascii="Times New Roman" w:hAnsi="Times New Roman" w:cs="Times New Roman"/>
          <w:sz w:val="24"/>
          <w:szCs w:val="24"/>
        </w:rPr>
      </w:pPr>
      <w:r w:rsidRPr="00D53290">
        <w:rPr>
          <w:rFonts w:ascii="Times New Roman" w:hAnsi="Times New Roman" w:cs="Times New Roman"/>
          <w:sz w:val="24"/>
          <w:szCs w:val="24"/>
        </w:rPr>
        <w:t>Zarządzenie Nr</w:t>
      </w:r>
      <w:r w:rsidR="006101C8">
        <w:rPr>
          <w:rFonts w:ascii="Times New Roman" w:hAnsi="Times New Roman" w:cs="Times New Roman"/>
          <w:sz w:val="24"/>
          <w:szCs w:val="24"/>
        </w:rPr>
        <w:t xml:space="preserve"> 0050/169/2023</w:t>
      </w:r>
    </w:p>
    <w:p w14:paraId="3711F276" w14:textId="77777777" w:rsidR="0057762B" w:rsidRPr="00D53290" w:rsidRDefault="0057762B" w:rsidP="0057762B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D53290">
        <w:rPr>
          <w:rFonts w:ascii="Times New Roman" w:hAnsi="Times New Roman" w:cs="Times New Roman"/>
          <w:sz w:val="24"/>
          <w:szCs w:val="24"/>
        </w:rPr>
        <w:t>Prezydenta Miasta Rzeszowa</w:t>
      </w:r>
    </w:p>
    <w:p w14:paraId="468F5928" w14:textId="3B0D16E3" w:rsidR="0057762B" w:rsidRPr="00D53290" w:rsidRDefault="0057762B" w:rsidP="0057762B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D53290">
        <w:rPr>
          <w:rFonts w:ascii="Times New Roman" w:hAnsi="Times New Roman" w:cs="Times New Roman"/>
          <w:sz w:val="24"/>
          <w:szCs w:val="24"/>
        </w:rPr>
        <w:t>z dni</w:t>
      </w:r>
      <w:r w:rsidR="006101C8">
        <w:rPr>
          <w:rFonts w:ascii="Times New Roman" w:hAnsi="Times New Roman" w:cs="Times New Roman"/>
          <w:sz w:val="24"/>
          <w:szCs w:val="24"/>
        </w:rPr>
        <w:t>a 17 kwietnia 2023 r.</w:t>
      </w:r>
    </w:p>
    <w:p w14:paraId="045C2788" w14:textId="77777777" w:rsidR="0057762B" w:rsidRDefault="0057762B" w:rsidP="0057762B">
      <w:pPr>
        <w:spacing w:after="0"/>
        <w:ind w:left="2124" w:firstLine="708"/>
        <w:rPr>
          <w:rFonts w:ascii="Times New Roman" w:hAnsi="Times New Roman" w:cs="Times New Roman"/>
          <w:sz w:val="28"/>
          <w:szCs w:val="28"/>
        </w:rPr>
      </w:pPr>
    </w:p>
    <w:p w14:paraId="5E653145" w14:textId="77777777" w:rsidR="0057762B" w:rsidRDefault="0057762B" w:rsidP="0057762B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B200BFD" w14:textId="77777777" w:rsidR="0057762B" w:rsidRDefault="0057762B" w:rsidP="005776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sprawie ogłoszenia konkursu ofert na realizację programu polityki zdrowotnej pn.: .„Program badań przesiewowych w kierunku wczesnego wykrywania i leczenia powikłań ocznych cukrzycy dla osób z cukrzycą typu 2, powyżej 45 roku życia”.</w:t>
      </w:r>
    </w:p>
    <w:p w14:paraId="4778E6A4" w14:textId="77777777" w:rsidR="0057762B" w:rsidRDefault="0057762B" w:rsidP="0057762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434F3A1" w14:textId="6F3E7236" w:rsidR="0057762B" w:rsidRDefault="0057762B" w:rsidP="005776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</w:t>
      </w:r>
      <w:r w:rsidR="003136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 ust.</w:t>
      </w:r>
      <w:r w:rsidR="003136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ustawy z dnia 8 marca 1990 r. o samorządzie gminnym                        (Dz.</w:t>
      </w:r>
      <w:r w:rsidR="003136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U.</w:t>
      </w:r>
      <w:r w:rsidR="004875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="004875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48759D">
        <w:rPr>
          <w:rFonts w:ascii="Times New Roman" w:hAnsi="Times New Roman" w:cs="Times New Roman"/>
          <w:sz w:val="24"/>
          <w:szCs w:val="24"/>
        </w:rPr>
        <w:t xml:space="preserve">23 </w:t>
      </w:r>
      <w:r>
        <w:rPr>
          <w:rFonts w:ascii="Times New Roman" w:hAnsi="Times New Roman" w:cs="Times New Roman"/>
          <w:sz w:val="24"/>
          <w:szCs w:val="24"/>
        </w:rPr>
        <w:t>r.</w:t>
      </w:r>
      <w:r w:rsidR="006101C8">
        <w:rPr>
          <w:rFonts w:ascii="Times New Roman" w:hAnsi="Times New Roman" w:cs="Times New Roman"/>
          <w:sz w:val="24"/>
          <w:szCs w:val="24"/>
        </w:rPr>
        <w:t>,</w:t>
      </w:r>
      <w:r w:rsidR="004875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poz.</w:t>
      </w:r>
      <w:r w:rsidR="0031366E">
        <w:rPr>
          <w:rFonts w:ascii="Times New Roman" w:hAnsi="Times New Roman" w:cs="Times New Roman"/>
          <w:sz w:val="24"/>
          <w:szCs w:val="24"/>
        </w:rPr>
        <w:t xml:space="preserve"> </w:t>
      </w:r>
      <w:r w:rsidR="0048759D">
        <w:rPr>
          <w:rFonts w:ascii="Times New Roman" w:hAnsi="Times New Roman" w:cs="Times New Roman"/>
          <w:sz w:val="24"/>
          <w:szCs w:val="24"/>
        </w:rPr>
        <w:t>40</w:t>
      </w:r>
      <w:r w:rsidR="0031366E">
        <w:rPr>
          <w:rFonts w:ascii="Times New Roman" w:hAnsi="Times New Roman" w:cs="Times New Roman"/>
          <w:sz w:val="24"/>
          <w:szCs w:val="24"/>
        </w:rPr>
        <w:t xml:space="preserve"> z późn. zm.</w:t>
      </w:r>
      <w:r>
        <w:rPr>
          <w:rFonts w:ascii="Times New Roman" w:hAnsi="Times New Roman" w:cs="Times New Roman"/>
          <w:sz w:val="24"/>
          <w:szCs w:val="24"/>
        </w:rPr>
        <w:t>),</w:t>
      </w:r>
      <w:r w:rsidR="004875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art.</w:t>
      </w:r>
      <w:r w:rsidR="003136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="004875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ust.</w:t>
      </w:r>
      <w:r w:rsidR="003136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4875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pkt</w:t>
      </w:r>
      <w:r w:rsidR="004875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1,</w:t>
      </w:r>
      <w:r w:rsidR="004875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art.</w:t>
      </w:r>
      <w:r w:rsidR="003136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48</w:t>
      </w:r>
      <w:r w:rsidR="004875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ust.</w:t>
      </w:r>
      <w:r w:rsidR="003136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4875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4875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ust.</w:t>
      </w:r>
      <w:r w:rsidR="003136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="004875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pkt</w:t>
      </w:r>
      <w:r w:rsidR="0048759D">
        <w:rPr>
          <w:rFonts w:ascii="Times New Roman" w:hAnsi="Times New Roman" w:cs="Times New Roman"/>
          <w:sz w:val="24"/>
          <w:szCs w:val="24"/>
        </w:rPr>
        <w:t xml:space="preserve"> </w:t>
      </w:r>
      <w:r w:rsidR="00981800">
        <w:rPr>
          <w:rFonts w:ascii="Times New Roman" w:hAnsi="Times New Roman" w:cs="Times New Roman"/>
          <w:sz w:val="24"/>
          <w:szCs w:val="24"/>
        </w:rPr>
        <w:t>2</w:t>
      </w:r>
      <w:r w:rsidR="004875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oraz</w:t>
      </w:r>
      <w:r w:rsidR="004875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art.</w:t>
      </w:r>
      <w:r w:rsidR="003136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48b</w:t>
      </w:r>
      <w:r w:rsidR="004875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ust.</w:t>
      </w:r>
      <w:r w:rsidR="003136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1, ust.</w:t>
      </w:r>
      <w:r w:rsidR="003136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2-4 i ust.</w:t>
      </w:r>
      <w:r w:rsidR="003136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="004875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ustawy</w:t>
      </w:r>
      <w:r w:rsidR="004875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="004875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dnia 27</w:t>
      </w:r>
      <w:r w:rsidR="009818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sierpnia 2004</w:t>
      </w:r>
      <w:r w:rsidR="009818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 o</w:t>
      </w:r>
      <w:r w:rsidR="009818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świadczeniach opieki zdrowotnej finansowanych ze środków publicznych (Dz.U. z</w:t>
      </w:r>
      <w:r w:rsidR="009818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981800">
        <w:rPr>
          <w:rFonts w:ascii="Times New Roman" w:hAnsi="Times New Roman" w:cs="Times New Roman"/>
          <w:sz w:val="24"/>
          <w:szCs w:val="24"/>
        </w:rPr>
        <w:t xml:space="preserve">22 </w:t>
      </w:r>
      <w:r>
        <w:rPr>
          <w:rFonts w:ascii="Times New Roman" w:hAnsi="Times New Roman" w:cs="Times New Roman"/>
          <w:sz w:val="24"/>
          <w:szCs w:val="24"/>
        </w:rPr>
        <w:t>r.</w:t>
      </w:r>
      <w:r w:rsidR="006101C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poz.</w:t>
      </w:r>
      <w:r w:rsidR="00981800">
        <w:rPr>
          <w:rFonts w:ascii="Times New Roman" w:hAnsi="Times New Roman" w:cs="Times New Roman"/>
          <w:sz w:val="24"/>
          <w:szCs w:val="24"/>
        </w:rPr>
        <w:t xml:space="preserve"> 2561</w:t>
      </w:r>
      <w:r>
        <w:rPr>
          <w:rFonts w:ascii="Times New Roman" w:hAnsi="Times New Roman" w:cs="Times New Roman"/>
          <w:sz w:val="24"/>
          <w:szCs w:val="24"/>
        </w:rPr>
        <w:t xml:space="preserve"> z późn.zm.)  zarządza się, co następuje:</w:t>
      </w:r>
    </w:p>
    <w:p w14:paraId="7E7316FD" w14:textId="77777777" w:rsidR="0057762B" w:rsidRDefault="0057762B" w:rsidP="005776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045EE42" w14:textId="77777777" w:rsidR="0057762B" w:rsidRDefault="0057762B" w:rsidP="005776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14:paraId="35D227AE" w14:textId="77777777" w:rsidR="0057762B" w:rsidRDefault="0057762B" w:rsidP="0057762B">
      <w:pPr>
        <w:spacing w:after="0"/>
        <w:jc w:val="center"/>
        <w:rPr>
          <w:rFonts w:ascii="Times New Roman" w:hAnsi="Times New Roman" w:cs="Times New Roman"/>
          <w:sz w:val="6"/>
          <w:szCs w:val="6"/>
        </w:rPr>
      </w:pPr>
    </w:p>
    <w:p w14:paraId="5A48FF8C" w14:textId="6132A706" w:rsidR="0057762B" w:rsidRDefault="0057762B" w:rsidP="005776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Ogłasza się konkurs ofert na realizację programu polityki zdrowotnej pn.:„Program badań przesiewowych w kierunku wczesnego wykrywania i leczenia powikłań ocznych cukrzycy dla osób z cukrzycą typu 2, powyżej 45 roku życia”</w:t>
      </w:r>
      <w:r w:rsidR="00C511AA">
        <w:rPr>
          <w:rFonts w:ascii="Times New Roman" w:hAnsi="Times New Roman" w:cs="Times New Roman"/>
          <w:sz w:val="24"/>
          <w:szCs w:val="24"/>
        </w:rPr>
        <w:t>, zwanego dalej „Programem”,</w:t>
      </w:r>
      <w:r>
        <w:rPr>
          <w:rFonts w:ascii="Times New Roman" w:hAnsi="Times New Roman" w:cs="Times New Roman"/>
          <w:sz w:val="24"/>
          <w:szCs w:val="24"/>
        </w:rPr>
        <w:t xml:space="preserve"> dla podmiotów wykonujących działalność leczniczą, spełniających warunki określone w art. 17 ust. 1 ustawy z dnia 15 kwietnia 2011 r. o działalności leczniczej (Dz.</w:t>
      </w:r>
      <w:r w:rsidR="00D663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U. z 20</w:t>
      </w:r>
      <w:r w:rsidR="00C511AA">
        <w:rPr>
          <w:rFonts w:ascii="Times New Roman" w:hAnsi="Times New Roman" w:cs="Times New Roman"/>
          <w:sz w:val="24"/>
          <w:szCs w:val="24"/>
        </w:rPr>
        <w:t xml:space="preserve">22 </w:t>
      </w:r>
      <w:r>
        <w:rPr>
          <w:rFonts w:ascii="Times New Roman" w:hAnsi="Times New Roman" w:cs="Times New Roman"/>
          <w:sz w:val="24"/>
          <w:szCs w:val="24"/>
        </w:rPr>
        <w:t>r.</w:t>
      </w:r>
      <w:r w:rsidR="006101C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poz.</w:t>
      </w:r>
      <w:r w:rsidR="00D66316">
        <w:rPr>
          <w:rFonts w:ascii="Times New Roman" w:hAnsi="Times New Roman" w:cs="Times New Roman"/>
          <w:sz w:val="24"/>
          <w:szCs w:val="24"/>
        </w:rPr>
        <w:t xml:space="preserve"> </w:t>
      </w:r>
      <w:r w:rsidR="00C511AA">
        <w:rPr>
          <w:rFonts w:ascii="Times New Roman" w:hAnsi="Times New Roman" w:cs="Times New Roman"/>
          <w:sz w:val="24"/>
          <w:szCs w:val="24"/>
        </w:rPr>
        <w:t>633</w:t>
      </w:r>
      <w:r>
        <w:rPr>
          <w:rFonts w:ascii="Times New Roman" w:hAnsi="Times New Roman" w:cs="Times New Roman"/>
          <w:sz w:val="24"/>
          <w:szCs w:val="24"/>
        </w:rPr>
        <w:t xml:space="preserve"> z późn.</w:t>
      </w:r>
      <w:r w:rsidR="00D663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zm.). </w:t>
      </w:r>
    </w:p>
    <w:p w14:paraId="3D8086AF" w14:textId="77777777" w:rsidR="0057762B" w:rsidRDefault="0057762B" w:rsidP="0057762B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06BBC5D6" w14:textId="77777777" w:rsidR="0057762B" w:rsidRDefault="0057762B" w:rsidP="005776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14:paraId="6CA1698C" w14:textId="77777777" w:rsidR="0057762B" w:rsidRDefault="0057762B" w:rsidP="0057762B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075B12A7" w14:textId="014117DD" w:rsidR="0057762B" w:rsidRDefault="0057762B" w:rsidP="0057762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Ogłoszenie o konkursie ofert na realizację </w:t>
      </w:r>
      <w:r w:rsidR="00C511AA">
        <w:rPr>
          <w:rFonts w:ascii="Times New Roman" w:hAnsi="Times New Roman" w:cs="Times New Roman"/>
          <w:spacing w:val="-6"/>
          <w:sz w:val="24"/>
          <w:szCs w:val="24"/>
        </w:rPr>
        <w:t>P</w:t>
      </w:r>
      <w:r>
        <w:rPr>
          <w:rFonts w:ascii="Times New Roman" w:hAnsi="Times New Roman" w:cs="Times New Roman"/>
          <w:spacing w:val="-6"/>
          <w:sz w:val="24"/>
          <w:szCs w:val="24"/>
        </w:rPr>
        <w:t>rogramu</w:t>
      </w:r>
      <w:r w:rsidR="00C511AA">
        <w:rPr>
          <w:rFonts w:ascii="Times New Roman" w:hAnsi="Times New Roman" w:cs="Times New Roman"/>
          <w:spacing w:val="-6"/>
          <w:sz w:val="24"/>
          <w:szCs w:val="24"/>
        </w:rPr>
        <w:t>,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stanowi załącznik Nr 1 </w:t>
      </w:r>
      <w:r w:rsidR="00C511A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do niniejszego Zarządzenia,</w:t>
      </w:r>
    </w:p>
    <w:p w14:paraId="4BE74EA2" w14:textId="34C61247" w:rsidR="0057762B" w:rsidRDefault="0057762B" w:rsidP="0057762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Szczegółowe warunki konkursu ofert na realizację </w:t>
      </w:r>
      <w:r w:rsidR="00C511AA">
        <w:rPr>
          <w:rFonts w:ascii="Times New Roman" w:hAnsi="Times New Roman" w:cs="Times New Roman"/>
          <w:spacing w:val="-6"/>
          <w:sz w:val="24"/>
          <w:szCs w:val="24"/>
        </w:rPr>
        <w:t>P</w:t>
      </w:r>
      <w:r>
        <w:rPr>
          <w:rFonts w:ascii="Times New Roman" w:hAnsi="Times New Roman" w:cs="Times New Roman"/>
          <w:spacing w:val="-6"/>
          <w:sz w:val="24"/>
          <w:szCs w:val="24"/>
        </w:rPr>
        <w:t>rogramu</w:t>
      </w:r>
      <w:r w:rsidR="0014571C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stanowi załącznik Nr 2 </w:t>
      </w:r>
      <w:r w:rsidR="0014571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do niniejszego Zarządzenia,</w:t>
      </w:r>
    </w:p>
    <w:p w14:paraId="03C07F03" w14:textId="2DB7F80C" w:rsidR="0057762B" w:rsidRDefault="0057762B" w:rsidP="0057762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Formularz oferty konkursowej na realizację </w:t>
      </w:r>
      <w:r w:rsidR="0014571C">
        <w:rPr>
          <w:rFonts w:ascii="Times New Roman" w:hAnsi="Times New Roman" w:cs="Times New Roman"/>
          <w:spacing w:val="-6"/>
          <w:sz w:val="24"/>
          <w:szCs w:val="24"/>
        </w:rPr>
        <w:t>P</w:t>
      </w:r>
      <w:r>
        <w:rPr>
          <w:rFonts w:ascii="Times New Roman" w:hAnsi="Times New Roman" w:cs="Times New Roman"/>
          <w:spacing w:val="-6"/>
          <w:sz w:val="24"/>
          <w:szCs w:val="24"/>
        </w:rPr>
        <w:t>rogramu</w:t>
      </w:r>
      <w:r>
        <w:rPr>
          <w:rFonts w:ascii="Times New Roman" w:hAnsi="Times New Roman" w:cs="Times New Roman"/>
          <w:sz w:val="24"/>
          <w:szCs w:val="24"/>
        </w:rPr>
        <w:t xml:space="preserve">, stanowi załącznik Nr 3 </w:t>
      </w:r>
      <w:r w:rsidR="0014571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do niniejszego Zarządzenia,</w:t>
      </w:r>
    </w:p>
    <w:p w14:paraId="0AD5479F" w14:textId="3E146097" w:rsidR="0057762B" w:rsidRDefault="0057762B" w:rsidP="0057762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Wzór umowy na realizację </w:t>
      </w:r>
      <w:r w:rsidR="0014571C">
        <w:rPr>
          <w:rFonts w:ascii="Times New Roman" w:hAnsi="Times New Roman" w:cs="Times New Roman"/>
          <w:spacing w:val="-6"/>
          <w:sz w:val="24"/>
          <w:szCs w:val="24"/>
        </w:rPr>
        <w:t>P</w:t>
      </w:r>
      <w:r>
        <w:rPr>
          <w:rFonts w:ascii="Times New Roman" w:hAnsi="Times New Roman" w:cs="Times New Roman"/>
          <w:spacing w:val="-6"/>
          <w:sz w:val="24"/>
          <w:szCs w:val="24"/>
        </w:rPr>
        <w:t>rogramu</w:t>
      </w:r>
      <w:r w:rsidR="0014571C">
        <w:rPr>
          <w:rFonts w:ascii="Times New Roman" w:hAnsi="Times New Roman" w:cs="Times New Roman"/>
          <w:spacing w:val="-6"/>
          <w:sz w:val="24"/>
          <w:szCs w:val="24"/>
        </w:rPr>
        <w:t>,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stanowi załącznik</w:t>
      </w:r>
      <w:r w:rsidR="0014571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Nr 4 do niniejszego Zarządzenia.</w:t>
      </w:r>
    </w:p>
    <w:p w14:paraId="332954B6" w14:textId="77777777" w:rsidR="0057762B" w:rsidRDefault="0057762B" w:rsidP="0057762B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3A39B90" w14:textId="77777777" w:rsidR="0057762B" w:rsidRDefault="0057762B" w:rsidP="0057762B">
      <w:pPr>
        <w:pStyle w:val="Akapitzlist"/>
        <w:spacing w:after="0"/>
        <w:ind w:left="3552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14:paraId="4693CE29" w14:textId="77777777" w:rsidR="0057762B" w:rsidRDefault="0057762B" w:rsidP="0057762B">
      <w:pPr>
        <w:pStyle w:val="Akapitzlist"/>
        <w:spacing w:after="0"/>
        <w:ind w:left="3552" w:firstLine="696"/>
        <w:rPr>
          <w:rFonts w:ascii="Times New Roman" w:hAnsi="Times New Roman" w:cs="Times New Roman"/>
          <w:sz w:val="6"/>
          <w:szCs w:val="6"/>
        </w:rPr>
      </w:pPr>
    </w:p>
    <w:p w14:paraId="2F58D57C" w14:textId="00253919" w:rsidR="0057762B" w:rsidRDefault="0057762B" w:rsidP="005776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Treść ogłoszenia o konkursie ofert </w:t>
      </w:r>
      <w:r w:rsidR="0014571C">
        <w:rPr>
          <w:rFonts w:ascii="Times New Roman" w:hAnsi="Times New Roman" w:cs="Times New Roman"/>
          <w:sz w:val="24"/>
          <w:szCs w:val="24"/>
        </w:rPr>
        <w:t xml:space="preserve">zostanie </w:t>
      </w:r>
      <w:r>
        <w:rPr>
          <w:rFonts w:ascii="Times New Roman" w:hAnsi="Times New Roman" w:cs="Times New Roman"/>
          <w:sz w:val="24"/>
          <w:szCs w:val="24"/>
        </w:rPr>
        <w:t>zamieszczona w Biuletynie Informacji Publicznej Miasta Rzeszowa i na tablicy ogłoszeń Urzędu Miasta Rzeszowa.</w:t>
      </w:r>
    </w:p>
    <w:p w14:paraId="7E02C0AC" w14:textId="77777777" w:rsidR="0057762B" w:rsidRDefault="0057762B" w:rsidP="0057762B">
      <w:pPr>
        <w:spacing w:after="0"/>
        <w:jc w:val="both"/>
        <w:rPr>
          <w:rFonts w:ascii="Times New Roman" w:hAnsi="Times New Roman" w:cs="Times New Roman"/>
          <w:sz w:val="8"/>
          <w:szCs w:val="8"/>
        </w:rPr>
      </w:pPr>
    </w:p>
    <w:p w14:paraId="710B655F" w14:textId="77777777" w:rsidR="0057762B" w:rsidRDefault="0057762B" w:rsidP="005776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3CE9BE" w14:textId="77777777" w:rsidR="0057762B" w:rsidRDefault="0057762B" w:rsidP="0057762B">
      <w:pPr>
        <w:pStyle w:val="Akapitzlist"/>
        <w:spacing w:after="0"/>
        <w:ind w:left="3552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</w:p>
    <w:p w14:paraId="04DFFE29" w14:textId="77777777" w:rsidR="0057762B" w:rsidRDefault="0057762B" w:rsidP="0057762B">
      <w:pPr>
        <w:pStyle w:val="Akapitzlist"/>
        <w:spacing w:after="0"/>
        <w:ind w:left="3552" w:firstLine="696"/>
        <w:rPr>
          <w:rFonts w:ascii="Times New Roman" w:hAnsi="Times New Roman" w:cs="Times New Roman"/>
          <w:sz w:val="6"/>
          <w:szCs w:val="6"/>
        </w:rPr>
      </w:pPr>
    </w:p>
    <w:p w14:paraId="20262019" w14:textId="2728F091" w:rsidR="0057762B" w:rsidRDefault="0057762B" w:rsidP="005776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Wykonanie zarządzenia powierza się Dyrektorowi Wydziału </w:t>
      </w:r>
      <w:r w:rsidR="0014571C">
        <w:rPr>
          <w:rFonts w:ascii="Times New Roman" w:hAnsi="Times New Roman" w:cs="Times New Roman"/>
          <w:sz w:val="24"/>
          <w:szCs w:val="24"/>
        </w:rPr>
        <w:t>Polityki Społecznej</w:t>
      </w:r>
      <w:r>
        <w:rPr>
          <w:rFonts w:ascii="Times New Roman" w:hAnsi="Times New Roman" w:cs="Times New Roman"/>
          <w:sz w:val="24"/>
          <w:szCs w:val="24"/>
        </w:rPr>
        <w:t xml:space="preserve"> Urzędu Miasta Rzeszowa.</w:t>
      </w:r>
    </w:p>
    <w:p w14:paraId="71AA1135" w14:textId="77777777" w:rsidR="0057762B" w:rsidRDefault="0057762B" w:rsidP="0057762B">
      <w:pPr>
        <w:spacing w:after="0"/>
        <w:rPr>
          <w:rFonts w:ascii="Times New Roman" w:hAnsi="Times New Roman" w:cs="Times New Roman"/>
          <w:sz w:val="8"/>
          <w:szCs w:val="8"/>
        </w:rPr>
      </w:pPr>
    </w:p>
    <w:p w14:paraId="24630BF3" w14:textId="77777777" w:rsidR="0057762B" w:rsidRDefault="0057762B" w:rsidP="0057762B">
      <w:pPr>
        <w:pStyle w:val="Akapitzlist"/>
        <w:spacing w:after="0"/>
        <w:ind w:left="3552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</w:t>
      </w:r>
    </w:p>
    <w:p w14:paraId="06CE4020" w14:textId="77777777" w:rsidR="0057762B" w:rsidRDefault="0057762B" w:rsidP="0057762B">
      <w:pPr>
        <w:pStyle w:val="Akapitzlist"/>
        <w:spacing w:after="0"/>
        <w:ind w:left="3552" w:firstLine="696"/>
        <w:rPr>
          <w:rFonts w:ascii="Times New Roman" w:hAnsi="Times New Roman" w:cs="Times New Roman"/>
          <w:sz w:val="6"/>
          <w:szCs w:val="6"/>
        </w:rPr>
      </w:pPr>
    </w:p>
    <w:p w14:paraId="317EACBF" w14:textId="77777777" w:rsidR="0057762B" w:rsidRDefault="0057762B" w:rsidP="005776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63B5D9CD" w14:textId="77777777" w:rsidR="0057762B" w:rsidRDefault="0057762B" w:rsidP="0057762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9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2"/>
      </w:tblGrid>
      <w:tr w:rsidR="0057762B" w14:paraId="1003AB86" w14:textId="77777777" w:rsidTr="0057762B">
        <w:tc>
          <w:tcPr>
            <w:tcW w:w="4142" w:type="dxa"/>
          </w:tcPr>
          <w:p w14:paraId="52717313" w14:textId="77777777" w:rsidR="0057762B" w:rsidRDefault="0057762B" w:rsidP="0031366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58856E" w14:textId="77777777" w:rsidR="0057762B" w:rsidRDefault="005776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7762B" w14:paraId="4520F74F" w14:textId="77777777" w:rsidTr="0057762B">
        <w:tc>
          <w:tcPr>
            <w:tcW w:w="4142" w:type="dxa"/>
            <w:hideMark/>
          </w:tcPr>
          <w:p w14:paraId="77D7EFFE" w14:textId="6F7DB682" w:rsidR="0057762B" w:rsidRDefault="0057762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Prezydent Miasta Rzeszowa</w:t>
            </w:r>
          </w:p>
          <w:p w14:paraId="321EEBF2" w14:textId="61C29DDD" w:rsidR="0057762B" w:rsidRDefault="0057762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74E6260" w14:textId="07CAE487" w:rsidR="0057762B" w:rsidRDefault="0014571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Konrad Fijołek</w:t>
            </w:r>
          </w:p>
        </w:tc>
      </w:tr>
      <w:tr w:rsidR="0057762B" w14:paraId="02512C00" w14:textId="77777777" w:rsidTr="0057762B">
        <w:tc>
          <w:tcPr>
            <w:tcW w:w="4142" w:type="dxa"/>
            <w:hideMark/>
          </w:tcPr>
          <w:p w14:paraId="1CBC63E6" w14:textId="4FAE52A0" w:rsidR="0057762B" w:rsidRDefault="0057762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9F9C47E" w14:textId="77777777" w:rsidR="00AC5452" w:rsidRDefault="00AC5452" w:rsidP="0011376A"/>
    <w:sectPr w:rsidR="00AC5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D792C"/>
    <w:multiLevelType w:val="hybridMultilevel"/>
    <w:tmpl w:val="C6987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1343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CB8"/>
    <w:rsid w:val="0011376A"/>
    <w:rsid w:val="0014571C"/>
    <w:rsid w:val="0031366E"/>
    <w:rsid w:val="0048759D"/>
    <w:rsid w:val="0057762B"/>
    <w:rsid w:val="006101C8"/>
    <w:rsid w:val="00981800"/>
    <w:rsid w:val="009F08F1"/>
    <w:rsid w:val="00AC5452"/>
    <w:rsid w:val="00BC0E34"/>
    <w:rsid w:val="00C511AA"/>
    <w:rsid w:val="00D53290"/>
    <w:rsid w:val="00D66316"/>
    <w:rsid w:val="00E42DA4"/>
    <w:rsid w:val="00F3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44090"/>
  <w15:chartTrackingRefBased/>
  <w15:docId w15:val="{41C5C35D-4C62-40B2-BA8E-63BD4A1AA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762B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7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2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Violetta</dc:creator>
  <cp:keywords/>
  <dc:description/>
  <cp:lastModifiedBy>Siuśta Agnieszka</cp:lastModifiedBy>
  <cp:revision>10</cp:revision>
  <dcterms:created xsi:type="dcterms:W3CDTF">2023-02-01T11:55:00Z</dcterms:created>
  <dcterms:modified xsi:type="dcterms:W3CDTF">2023-04-17T10:57:00Z</dcterms:modified>
</cp:coreProperties>
</file>